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AC3" w:rsidRPr="00713AC3" w:rsidRDefault="00713AC3" w:rsidP="00713AC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13AC3">
        <w:rPr>
          <w:rFonts w:ascii="Times New Roman" w:eastAsia="Calibri" w:hAnsi="Times New Roman" w:cs="Times New Roman"/>
          <w:b/>
          <w:sz w:val="24"/>
        </w:rPr>
        <w:t>Муниципальное бюджетное образовательное учреждение</w:t>
      </w:r>
    </w:p>
    <w:p w:rsidR="00713AC3" w:rsidRPr="00713AC3" w:rsidRDefault="00713AC3" w:rsidP="00713AC3">
      <w:pPr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713AC3">
        <w:rPr>
          <w:rFonts w:ascii="Times New Roman" w:eastAsia="Calibri" w:hAnsi="Times New Roman" w:cs="Times New Roman"/>
          <w:b/>
          <w:sz w:val="24"/>
        </w:rPr>
        <w:t>«Сред</w:t>
      </w:r>
      <w:r w:rsidR="00A43450">
        <w:rPr>
          <w:rFonts w:ascii="Times New Roman" w:eastAsia="Calibri" w:hAnsi="Times New Roman" w:cs="Times New Roman"/>
          <w:b/>
          <w:sz w:val="24"/>
        </w:rPr>
        <w:t>няя общеобразовательная школа №</w:t>
      </w:r>
      <w:r w:rsidR="005E54A8">
        <w:rPr>
          <w:rFonts w:ascii="Times New Roman" w:eastAsia="Calibri" w:hAnsi="Times New Roman" w:cs="Times New Roman"/>
          <w:b/>
          <w:sz w:val="24"/>
        </w:rPr>
        <w:t xml:space="preserve"> </w:t>
      </w:r>
      <w:r w:rsidR="00A43450">
        <w:rPr>
          <w:rFonts w:ascii="Times New Roman" w:eastAsia="Calibri" w:hAnsi="Times New Roman" w:cs="Times New Roman"/>
          <w:b/>
          <w:sz w:val="24"/>
        </w:rPr>
        <w:t>23</w:t>
      </w:r>
      <w:r w:rsidRPr="00713AC3">
        <w:rPr>
          <w:rFonts w:ascii="Times New Roman" w:eastAsia="Calibri" w:hAnsi="Times New Roman" w:cs="Times New Roman"/>
          <w:b/>
          <w:sz w:val="24"/>
        </w:rPr>
        <w:t>» г. Грозного</w:t>
      </w:r>
    </w:p>
    <w:p w:rsidR="00462DA2" w:rsidRPr="00462DA2" w:rsidRDefault="00462DA2" w:rsidP="00462DA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AC3" w:rsidRPr="005E0753" w:rsidRDefault="00713AC3" w:rsidP="00713AC3">
      <w:pPr>
        <w:tabs>
          <w:tab w:val="left" w:pos="572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A2" w:rsidRPr="00713AC3" w:rsidRDefault="00713AC3" w:rsidP="00713AC3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</w:t>
      </w:r>
    </w:p>
    <w:p w:rsidR="005C5ECF" w:rsidRPr="00713AC3" w:rsidRDefault="00713AC3" w:rsidP="00713AC3">
      <w:pPr>
        <w:spacing w:after="0"/>
        <w:ind w:left="5387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</w:t>
      </w:r>
      <w:r w:rsidRPr="00713AC3">
        <w:rPr>
          <w:rFonts w:ascii="Times New Roman" w:hAnsi="Times New Roman" w:cs="Times New Roman"/>
          <w:sz w:val="24"/>
        </w:rPr>
        <w:t xml:space="preserve"> </w:t>
      </w:r>
    </w:p>
    <w:p w:rsidR="00462DA2" w:rsidRPr="00713AC3" w:rsidRDefault="00462DA2" w:rsidP="00713AC3">
      <w:pPr>
        <w:spacing w:after="0"/>
        <w:ind w:firstLine="851"/>
        <w:rPr>
          <w:rFonts w:ascii="Times New Roman" w:hAnsi="Times New Roman" w:cs="Times New Roman"/>
          <w:b/>
          <w:sz w:val="32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курса внеурочной деятельности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«Функциональная грамотность»</w:t>
      </w:r>
    </w:p>
    <w:p w:rsidR="00462DA2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C5ECF">
        <w:rPr>
          <w:rFonts w:ascii="Times New Roman" w:hAnsi="Times New Roman" w:cs="Times New Roman"/>
          <w:sz w:val="28"/>
          <w:szCs w:val="28"/>
        </w:rPr>
        <w:t>(</w:t>
      </w:r>
      <w:r w:rsidRPr="005C5ECF">
        <w:rPr>
          <w:rFonts w:ascii="Times New Roman" w:hAnsi="Times New Roman" w:cs="Times New Roman"/>
          <w:sz w:val="28"/>
          <w:szCs w:val="28"/>
          <w:shd w:val="clear" w:color="auto" w:fill="FFFFFF"/>
        </w:rPr>
        <w:t>общеинтеллектуальное </w:t>
      </w:r>
      <w:r w:rsidRPr="005C5ECF">
        <w:rPr>
          <w:rStyle w:val="a7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направление)</w:t>
      </w: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1-4 классы</w:t>
      </w:r>
    </w:p>
    <w:p w:rsidR="005C5ECF" w:rsidRPr="005C5ECF" w:rsidRDefault="005C5ECF" w:rsidP="005C5E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Default="005C5ECF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0753" w:rsidRDefault="005E0753" w:rsidP="005C5EC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CF" w:rsidRPr="005E0753" w:rsidRDefault="005C5ECF" w:rsidP="005E07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2DA2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3AC3" w:rsidRDefault="00713AC3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DA2" w:rsidRDefault="005E0753" w:rsidP="0071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 Г</w:t>
      </w:r>
      <w:r w:rsidR="00713AC3">
        <w:rPr>
          <w:rFonts w:ascii="Times New Roman" w:hAnsi="Times New Roman" w:cs="Times New Roman"/>
          <w:b/>
          <w:sz w:val="24"/>
          <w:szCs w:val="24"/>
        </w:rPr>
        <w:t>розный</w:t>
      </w:r>
    </w:p>
    <w:p w:rsidR="005E54A8" w:rsidRDefault="00E668AA" w:rsidP="0071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2022г.</w:t>
      </w:r>
    </w:p>
    <w:p w:rsidR="005E54A8" w:rsidRDefault="005E54A8" w:rsidP="0071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A8" w:rsidRDefault="005E54A8" w:rsidP="0071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54A8" w:rsidRDefault="005E54A8" w:rsidP="00713AC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2DA2" w:rsidRPr="005E54A8" w:rsidRDefault="00462DA2" w:rsidP="00462DA2">
      <w:pPr>
        <w:spacing w:after="0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lastRenderedPageBreak/>
        <w:t>Поя</w:t>
      </w:r>
      <w:bookmarkStart w:id="0" w:name="_GoBack"/>
      <w:bookmarkEnd w:id="0"/>
      <w:r w:rsidRPr="005E54A8">
        <w:rPr>
          <w:rFonts w:ascii="Times New Roman" w:hAnsi="Times New Roman" w:cs="Times New Roman"/>
          <w:b/>
          <w:sz w:val="24"/>
          <w:szCs w:val="24"/>
        </w:rPr>
        <w:t>снительная записка.</w:t>
      </w:r>
    </w:p>
    <w:p w:rsidR="00C0152F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для 1 - 4 классов «Функциональная грамотность» разработана в соответствии с требованиями Федерального государственного образовательного стандарта начального общего образования, требования к основной образовательной программе начального общего образования.</w:t>
      </w:r>
      <w:r w:rsidR="005E0753" w:rsidRPr="005E54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2DA2" w:rsidRPr="005E54A8" w:rsidRDefault="005E0753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Программа «Функциональная грамотность» «Функциональная грамотность» составлена на основе авторского курса программы «Функциональная граммотность»</w:t>
      </w:r>
      <w:r w:rsidR="00C0152F" w:rsidRPr="005E54A8">
        <w:rPr>
          <w:rFonts w:ascii="Times New Roman" w:hAnsi="Times New Roman" w:cs="Times New Roman"/>
          <w:sz w:val="24"/>
          <w:szCs w:val="24"/>
        </w:rPr>
        <w:t xml:space="preserve"> для 1-4 классов</w:t>
      </w:r>
      <w:r w:rsidRPr="005E54A8">
        <w:rPr>
          <w:rFonts w:ascii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hAnsi="Times New Roman" w:cs="Times New Roman"/>
          <w:sz w:val="24"/>
          <w:szCs w:val="24"/>
        </w:rPr>
        <w:t xml:space="preserve">(авторы-составители М.В. Буряк, С.А. Шейкина).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Программа «Функциональная грамотность» учитывает возрастные, общеучебные и психологические особенности младшего школьника.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Цель программы: создание условий для развития функциональной грамотности.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Программа разбита на четыре блока: «Читательская грамотность», «Математическая грамотность», «Финансовая грамотность» и «Естественно-научная грамотность».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Целью изучения блока «Читательская грамотность» является развитие способности учащихся к осмыслению письменных текстов и рефлексией на них, использования их содержания для достижения собственных целей, развития знаний и возможностей для активного участия в жизни общества. Оценивается не техника чтения и буквальное понимание текста, а понимание и рефлексия на текст, использование прочитанного для осуществления жизненных целей.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Целью изучения блока «Математическая грамотность» является формирование у обучающихся способности определять и понимать роль математики в мире, в котором они живут, высказывать хорошо обоснованные математические суждения и использовать математику так, чтобы удовлетворять в настоящем и будущем потребности, присущие созидательному, заинтересованному и мыслящему гражданину.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Целью изучения блока «Финансовая грамотность» является развитие экономического образа мышления, воспитание ответственности нравственного поведения в области экономических отношений в семье, формирование опыта применения полученных знаний и умений для решения элементарных вопросов в области экономики семьи. </w:t>
      </w:r>
    </w:p>
    <w:p w:rsidR="00462DA2" w:rsidRPr="005E54A8" w:rsidRDefault="00462DA2" w:rsidP="00462DA2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Целью изучения блока «Естественно-научная грамотность» является формирование у обучающихся способности использовать естественно-научные знания для выделения в реальных ситуациях проблем, которые могут быть исследованы и решены с помощью научных методов, для получения выводов, основанных на наблюдениях и экспериментах. Эти выводы необходимы для понимания окружающего мира, тех изменений, которые вносит в него деятельность человека, и для принятия соответствующих решений. </w:t>
      </w:r>
    </w:p>
    <w:p w:rsidR="00770A12" w:rsidRPr="005E54A8" w:rsidRDefault="00462DA2" w:rsidP="000A4C2F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Программа курса внеурочной деятельности «Функциональная грамотность» рассчитана</w:t>
      </w:r>
      <w:r w:rsidR="000A4C2F" w:rsidRPr="005E54A8">
        <w:rPr>
          <w:rFonts w:ascii="Times New Roman" w:hAnsi="Times New Roman" w:cs="Times New Roman"/>
          <w:sz w:val="24"/>
          <w:szCs w:val="24"/>
        </w:rPr>
        <w:t xml:space="preserve"> на 135 часов и предполагает проведение 1 занятия в неделю. Срок реализации 4 года (1-4 класс): </w:t>
      </w:r>
    </w:p>
    <w:p w:rsidR="00770A12" w:rsidRPr="005E54A8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1 класс – 33 часа </w:t>
      </w:r>
    </w:p>
    <w:p w:rsidR="00770A12" w:rsidRPr="005E54A8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2 класс – 34 часа </w:t>
      </w:r>
    </w:p>
    <w:p w:rsidR="00770A12" w:rsidRPr="005E54A8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3 класс – 34 часа </w:t>
      </w:r>
    </w:p>
    <w:p w:rsidR="00770A12" w:rsidRPr="005E54A8" w:rsidRDefault="000A4C2F" w:rsidP="00770A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4 класс – 34 часа </w:t>
      </w:r>
    </w:p>
    <w:p w:rsidR="00462DA2" w:rsidRPr="005E54A8" w:rsidRDefault="00462DA2" w:rsidP="00770A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В первом полугодии проводятся занятия по формированию читательской и естественнонаучной грамотности, во 2 полугодии - по формированию математической </w:t>
      </w:r>
      <w:r w:rsidRPr="005E54A8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грамотности. Если учитель считает необходимым, последовательность проведения занятий можно изменить. </w:t>
      </w:r>
    </w:p>
    <w:p w:rsidR="00770A12" w:rsidRPr="005E54A8" w:rsidRDefault="00770A12" w:rsidP="00770A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Формы организации занятий:</w:t>
      </w:r>
    </w:p>
    <w:p w:rsidR="00770A12" w:rsidRPr="005E54A8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недели;</w:t>
      </w:r>
    </w:p>
    <w:p w:rsidR="00770A12" w:rsidRPr="005E54A8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Библиотечные уроки;</w:t>
      </w:r>
    </w:p>
    <w:p w:rsidR="00770A12" w:rsidRPr="005E54A8" w:rsidRDefault="00455A6D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Деловые беседы</w:t>
      </w:r>
      <w:r w:rsidR="00770A12"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70A12" w:rsidRPr="005E54A8" w:rsidRDefault="00770A12" w:rsidP="00770A12">
      <w:pPr>
        <w:numPr>
          <w:ilvl w:val="0"/>
          <w:numId w:val="2"/>
        </w:numPr>
        <w:shd w:val="clear" w:color="auto" w:fill="FFFFFF"/>
        <w:spacing w:after="0"/>
        <w:ind w:left="284" w:right="450" w:hanging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 научно-исследовательских </w:t>
      </w:r>
      <w:r w:rsidR="00455A6D"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дискуссиях</w:t>
      </w: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03467" w:rsidRPr="005E54A8" w:rsidRDefault="00455A6D" w:rsidP="00455A6D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after="0" w:line="240" w:lineRule="auto"/>
        <w:ind w:right="450" w:hanging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Практические </w:t>
      </w:r>
      <w:r w:rsidR="00003467" w:rsidRPr="005E54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</w:t>
      </w:r>
    </w:p>
    <w:p w:rsidR="00770A12" w:rsidRPr="005E54A8" w:rsidRDefault="00770A12" w:rsidP="00CC5348">
      <w:pPr>
        <w:shd w:val="clear" w:color="auto" w:fill="FFFFFF"/>
        <w:spacing w:after="0"/>
        <w:ind w:right="45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E54A8">
        <w:rPr>
          <w:rFonts w:ascii="Times New Roman" w:hAnsi="Times New Roman" w:cs="Times New Roman"/>
          <w:sz w:val="24"/>
          <w:szCs w:val="24"/>
        </w:rPr>
        <w:t>Учебный процесс учащихся с ограниченными возможностями здоровья осуществляется на основе адаптированных общеобразовательных программ начального общего образования при одновременном сохранении коррекционной направленности педагогического процесса, которая реализуется через допустимые изменения в структурировании содержания, специфические методы, приемы работы.</w:t>
      </w:r>
    </w:p>
    <w:p w:rsidR="00C0152F" w:rsidRPr="005E54A8" w:rsidRDefault="00C0152F" w:rsidP="00CC5348">
      <w:pPr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0152F" w:rsidRPr="005E54A8" w:rsidRDefault="00C0152F" w:rsidP="004426DD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5E54A8">
        <w:rPr>
          <w:rFonts w:ascii="Times New Roman" w:hAnsi="Times New Roman" w:cs="Times New Roman"/>
          <w:color w:val="auto"/>
          <w:sz w:val="24"/>
          <w:szCs w:val="24"/>
        </w:rPr>
        <w:t>ПЛАНИ</w:t>
      </w:r>
      <w:r w:rsidR="00917113" w:rsidRPr="005E54A8">
        <w:rPr>
          <w:rFonts w:ascii="Times New Roman" w:hAnsi="Times New Roman" w:cs="Times New Roman"/>
          <w:color w:val="auto"/>
          <w:sz w:val="24"/>
          <w:szCs w:val="24"/>
        </w:rPr>
        <w:t>РУЕМЫЕ РЕЗУЛЬТАТЫ ОСВОЕНИЯ КУРСА</w:t>
      </w:r>
    </w:p>
    <w:p w:rsidR="00917113" w:rsidRPr="005E54A8" w:rsidRDefault="00917113" w:rsidP="000A4C2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17113" w:rsidRPr="005E54A8" w:rsidRDefault="00C0152F" w:rsidP="000A4C2F">
      <w:pPr>
        <w:spacing w:after="0"/>
        <w:ind w:right="62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>Программа обеспечивает достижение</w:t>
      </w:r>
      <w:r w:rsidR="00917113" w:rsidRPr="005E54A8">
        <w:rPr>
          <w:rFonts w:ascii="Times New Roman" w:eastAsia="Times New Roman" w:hAnsi="Times New Roman" w:cs="Times New Roman"/>
          <w:sz w:val="24"/>
          <w:szCs w:val="24"/>
        </w:rPr>
        <w:t xml:space="preserve"> следующих личностных, метапредметных результатов.</w:t>
      </w:r>
    </w:p>
    <w:p w:rsidR="00C0152F" w:rsidRPr="005E54A8" w:rsidRDefault="00C0152F" w:rsidP="005E54A8">
      <w:pPr>
        <w:spacing w:after="0" w:line="268" w:lineRule="auto"/>
        <w:ind w:right="6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b/>
          <w:i/>
          <w:sz w:val="24"/>
          <w:szCs w:val="24"/>
        </w:rPr>
        <w:t>Личностные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изучения курса:</w:t>
      </w:r>
    </w:p>
    <w:p w:rsidR="00C0152F" w:rsidRPr="005E54A8" w:rsidRDefault="00917113" w:rsidP="005E54A8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 осознавать себя как члена семьи, общест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ва и государства: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 участие в обсуждении финансовых проблем семьи, принятии 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реше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ний о семейном бюджете;</w:t>
      </w:r>
    </w:p>
    <w:p w:rsidR="00917113" w:rsidRPr="005E54A8" w:rsidRDefault="00917113" w:rsidP="005E54A8">
      <w:pPr>
        <w:spacing w:after="13" w:line="268" w:lineRule="auto"/>
        <w:ind w:right="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>-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 овладевать начальными навыками адаптации в мире финансовых отношений: сопоставление доходов и расходов, простые вычисления в области семейных финансов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152F" w:rsidRPr="005E54A8" w:rsidRDefault="00917113" w:rsidP="005E54A8">
      <w:pPr>
        <w:spacing w:after="13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 осознавать личную ответственность за свои поступки;</w:t>
      </w:r>
    </w:p>
    <w:p w:rsidR="00C0152F" w:rsidRPr="005E54A8" w:rsidRDefault="00C0152F" w:rsidP="005E54A8">
      <w:pPr>
        <w:spacing w:after="0" w:line="268" w:lineRule="auto"/>
        <w:ind w:right="62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0048" behindDoc="0" locked="0" layoutInCell="1" allowOverlap="0" wp14:anchorId="26D1720D" wp14:editId="4C111B4A">
            <wp:simplePos x="0" y="0"/>
            <wp:positionH relativeFrom="column">
              <wp:posOffset>6700464</wp:posOffset>
            </wp:positionH>
            <wp:positionV relativeFrom="paragraph">
              <wp:posOffset>1034774</wp:posOffset>
            </wp:positionV>
            <wp:extent cx="62460" cy="13879"/>
            <wp:effectExtent l="0" t="0" r="0" b="0"/>
            <wp:wrapSquare wrapText="bothSides"/>
            <wp:docPr id="5145" name="Picture 5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5" name="Picture 514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460" cy="13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17113" w:rsidRPr="005E54A8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уметь сотрудничать со взрослыми и сверстниками в различных ситуациях.</w:t>
      </w:r>
    </w:p>
    <w:p w:rsidR="004426DD" w:rsidRPr="005E54A8" w:rsidRDefault="004426DD" w:rsidP="00917113">
      <w:pPr>
        <w:spacing w:after="2"/>
        <w:rPr>
          <w:rFonts w:ascii="Times New Roman" w:eastAsia="Times New Roman" w:hAnsi="Times New Roman" w:cs="Times New Roman"/>
          <w:sz w:val="24"/>
          <w:szCs w:val="24"/>
          <w:u w:val="single" w:color="000000"/>
        </w:rPr>
      </w:pPr>
    </w:p>
    <w:p w:rsidR="004426DD" w:rsidRPr="005E54A8" w:rsidRDefault="004426DD" w:rsidP="004426DD">
      <w:pPr>
        <w:spacing w:after="2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Метапредметные 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результаты изучения курса:</w:t>
      </w:r>
    </w:p>
    <w:p w:rsidR="00917113" w:rsidRPr="005E54A8" w:rsidRDefault="00C0152F" w:rsidP="00917113">
      <w:pPr>
        <w:spacing w:after="2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  <w:u w:val="single" w:color="000000"/>
        </w:rPr>
        <w:t>Познавательные:</w:t>
      </w:r>
    </w:p>
    <w:p w:rsidR="00917113" w:rsidRPr="005E54A8" w:rsidRDefault="00917113" w:rsidP="00917113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осваивать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способы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решен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ия проблем творческого и поиско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вого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характера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>: р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абота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над проектами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исследованиями;</w:t>
      </w:r>
    </w:p>
    <w:p w:rsidR="00917113" w:rsidRPr="005E54A8" w:rsidRDefault="00917113" w:rsidP="00917113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>- и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спользовать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различные способы поиска, сбора, обработки,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анализа и представления информации; </w:t>
      </w:r>
    </w:p>
    <w:p w:rsidR="00917113" w:rsidRPr="005E54A8" w:rsidRDefault="00917113" w:rsidP="00917113">
      <w:pPr>
        <w:spacing w:after="2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овладевать логическими действиями сравнения, обобщения,</w:t>
      </w:r>
      <w:r w:rsidRPr="005E54A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152F"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2096" behindDoc="0" locked="0" layoutInCell="1" allowOverlap="0" wp14:anchorId="4750B30F" wp14:editId="7DF223BB">
            <wp:simplePos x="0" y="0"/>
            <wp:positionH relativeFrom="column">
              <wp:posOffset>912596</wp:posOffset>
            </wp:positionH>
            <wp:positionV relativeFrom="paragraph">
              <wp:posOffset>10410</wp:posOffset>
            </wp:positionV>
            <wp:extent cx="6940" cy="6940"/>
            <wp:effectExtent l="0" t="0" r="0" b="0"/>
            <wp:wrapSquare wrapText="bothSides"/>
            <wp:docPr id="1154" name="Picture 11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" name="Picture 115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40" cy="6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классификации, установления аналогий и </w:t>
      </w: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причинно-следственных 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связей, построений рассуждений, отнесения к известным понятиям;</w:t>
      </w:r>
    </w:p>
    <w:p w:rsidR="00C0152F" w:rsidRPr="005E54A8" w:rsidRDefault="00917113" w:rsidP="00917113">
      <w:pPr>
        <w:spacing w:after="0"/>
        <w:ind w:right="12"/>
        <w:rPr>
          <w:rFonts w:ascii="Times New Roman" w:eastAsia="Times New Roman" w:hAnsi="Times New Roman" w:cs="Times New Roman"/>
          <w:sz w:val="24"/>
          <w:szCs w:val="24"/>
        </w:rPr>
      </w:pPr>
      <w:r w:rsidRPr="005E54A8">
        <w:rPr>
          <w:rFonts w:ascii="Times New Roman" w:eastAsia="Times New Roman" w:hAnsi="Times New Roman" w:cs="Times New Roman"/>
          <w:sz w:val="24"/>
          <w:szCs w:val="24"/>
        </w:rPr>
        <w:t>- использовать з</w:t>
      </w:r>
      <w:r w:rsidR="00C0152F" w:rsidRPr="005E54A8">
        <w:rPr>
          <w:rFonts w:ascii="Times New Roman" w:eastAsia="Times New Roman" w:hAnsi="Times New Roman" w:cs="Times New Roman"/>
          <w:sz w:val="24"/>
          <w:szCs w:val="24"/>
        </w:rPr>
        <w:t>наково-символические средства, в том числе моделирование;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ориентироваться в своей системе знаний: отличать новое от уже известного;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 xml:space="preserve">делать предварительный отбор источников информации: ориентироваться в потоке информации;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добывать новые знания: находить ответы на вопросы, используя учебные пособия, свой жизненный опыт и информацию, полученную от окружающих;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перерабатывать полученную информацию: сравнивать и группировать объекты;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преобразовывать информацию из одной формы в другую.</w:t>
      </w:r>
    </w:p>
    <w:p w:rsidR="004426DD" w:rsidRPr="005E54A8" w:rsidRDefault="004426DD" w:rsidP="004426DD">
      <w:pPr>
        <w:spacing w:after="0"/>
        <w:ind w:left="38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  <w:u w:val="single" w:color="000000"/>
        </w:rPr>
        <w:t>Регулятивные: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проявлять познавательную и творческую инициативу;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принимать и сохранять учебную цель и задачу, планировать ее реализацию, в том числе во внутреннем плане;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контролировать и оценивать свои действия, вносить соответствующие коррективы в их выполнение;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уметь отличать правильно выполненное задание от неверного;</w:t>
      </w:r>
      <w:r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604C6E" wp14:editId="38610428">
            <wp:extent cx="74629" cy="74628"/>
            <wp:effectExtent l="0" t="0" r="0" b="0"/>
            <wp:docPr id="5175" name="Picture 5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5" name="Picture 5175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629" cy="74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4A8">
        <w:rPr>
          <w:rFonts w:ascii="Times New Roman" w:hAnsi="Times New Roman" w:cs="Times New Roman"/>
          <w:sz w:val="24"/>
          <w:szCs w:val="24"/>
        </w:rPr>
        <w:t>- оценивать правильность выполнения действий: самооценка и взаимооценка, знакомство с критериями оценивания.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  <w:u w:val="single" w:color="000000"/>
        </w:rPr>
        <w:t>Коммуникативные: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адекватно передавать информацию, выражать свои мысли в соответствии с поставленными задачами и отображать предметное содержание и условия деятельности в речи;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слушать и понимать речь других;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совместно договариваться о правилах работы в группе; </w:t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доносить свою позицию до других: оформлять свою мысль в устной и письменной речи (на уровне одного предложения или небольшого текста); </w:t>
      </w:r>
      <w:r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B7A97AB" wp14:editId="59195FC0">
            <wp:extent cx="27495" cy="11784"/>
            <wp:effectExtent l="0" t="0" r="0" b="0"/>
            <wp:docPr id="1397" name="Picture 1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" name="Picture 139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495" cy="11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426DD" w:rsidRPr="005E54A8" w:rsidRDefault="004426DD" w:rsidP="004426D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учиться выполнять различные роли в группе (лидера, исполнителя, критика).</w:t>
      </w:r>
    </w:p>
    <w:p w:rsidR="00917113" w:rsidRPr="005E54A8" w:rsidRDefault="004426DD" w:rsidP="00C70208">
      <w:pPr>
        <w:spacing w:after="0"/>
        <w:ind w:right="12" w:firstLine="1416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E54A8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E54A8">
        <w:rPr>
          <w:rFonts w:ascii="Times New Roman" w:hAnsi="Times New Roman" w:cs="Times New Roman"/>
          <w:b/>
          <w:sz w:val="24"/>
          <w:szCs w:val="24"/>
        </w:rPr>
        <w:t>«Читательская грамотность»</w:t>
      </w:r>
      <w:r w:rsidRPr="005E54A8">
        <w:rPr>
          <w:rFonts w:ascii="Times New Roman" w:hAnsi="Times New Roman" w:cs="Times New Roman"/>
          <w:sz w:val="24"/>
          <w:szCs w:val="24"/>
        </w:rPr>
        <w:t>:</w:t>
      </w:r>
    </w:p>
    <w:p w:rsidR="00C70208" w:rsidRPr="005E54A8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способность понимать, использовать, оценивать тексты размышлять о них и заниматься чтением для того, чтобы достигать своих целей, расширять свои знания и возможности, участвовать в социальной жизни;</w:t>
      </w:r>
    </w:p>
    <w:p w:rsidR="00C70208" w:rsidRPr="005E54A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умение находить необходимую информацию в прочитанных текстах;</w:t>
      </w:r>
    </w:p>
    <w:p w:rsidR="00C70208" w:rsidRPr="005E54A8" w:rsidRDefault="00C70208" w:rsidP="00C70208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 xml:space="preserve"> умение задавать вопросы по содержанию прочитанных текстов; </w:t>
      </w:r>
    </w:p>
    <w:p w:rsidR="00C70208" w:rsidRPr="005E54A8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умение составлять речевое высказывание в устной и письменной форме в соответствии с поставленной учебной задачей.</w:t>
      </w:r>
    </w:p>
    <w:p w:rsidR="00C70208" w:rsidRPr="005E54A8" w:rsidRDefault="00C70208" w:rsidP="00C70208">
      <w:pPr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4144" behindDoc="0" locked="0" layoutInCell="1" allowOverlap="0" wp14:anchorId="466B974C" wp14:editId="2898172D">
            <wp:simplePos x="0" y="0"/>
            <wp:positionH relativeFrom="column">
              <wp:posOffset>724307</wp:posOffset>
            </wp:positionH>
            <wp:positionV relativeFrom="paragraph">
              <wp:posOffset>18477</wp:posOffset>
            </wp:positionV>
            <wp:extent cx="3695" cy="7391"/>
            <wp:effectExtent l="0" t="0" r="0" b="0"/>
            <wp:wrapSquare wrapText="bothSides"/>
            <wp:docPr id="1085" name="Picture 1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" name="Picture 108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73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E54A8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E54A8">
        <w:rPr>
          <w:rFonts w:ascii="Times New Roman" w:hAnsi="Times New Roman" w:cs="Times New Roman"/>
          <w:b/>
          <w:sz w:val="24"/>
          <w:szCs w:val="24"/>
        </w:rPr>
        <w:t>«Етественно-научная грамотность»</w:t>
      </w:r>
      <w:r w:rsidRPr="005E54A8">
        <w:rPr>
          <w:rFonts w:ascii="Times New Roman" w:hAnsi="Times New Roman" w:cs="Times New Roman"/>
          <w:sz w:val="24"/>
          <w:szCs w:val="24"/>
        </w:rPr>
        <w:t>:</w:t>
      </w:r>
    </w:p>
    <w:p w:rsidR="00C70208" w:rsidRPr="005E54A8" w:rsidRDefault="00C70208" w:rsidP="00C702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Pr="005E54A8">
        <w:rPr>
          <w:rFonts w:ascii="Times New Roman" w:hAnsi="Times New Roman" w:cs="Times New Roman"/>
          <w:sz w:val="24"/>
          <w:szCs w:val="24"/>
        </w:rPr>
        <w:t>способность осваивать и использовать естественно-научные знания для распознания и постановки вопросов, для освоения новых знаний, для объяснения естественно-научных явлений и формулирования основанных на научных доказательствах выводов;</w:t>
      </w:r>
    </w:p>
    <w:p w:rsidR="00C70208" w:rsidRPr="005E54A8" w:rsidRDefault="00C70208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 способность понимать основные; особенности естествознания как формы человеческого познания.</w:t>
      </w:r>
    </w:p>
    <w:p w:rsidR="00C70208" w:rsidRPr="005E54A8" w:rsidRDefault="00C70208" w:rsidP="00C70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6192" behindDoc="0" locked="0" layoutInCell="1" allowOverlap="0" wp14:anchorId="55E95756" wp14:editId="73C873E0">
            <wp:simplePos x="0" y="0"/>
            <wp:positionH relativeFrom="page">
              <wp:posOffset>7523919</wp:posOffset>
            </wp:positionH>
            <wp:positionV relativeFrom="page">
              <wp:posOffset>9696838</wp:posOffset>
            </wp:positionV>
            <wp:extent cx="7391" cy="59126"/>
            <wp:effectExtent l="0" t="0" r="0" b="0"/>
            <wp:wrapSquare wrapText="bothSides"/>
            <wp:docPr id="3262" name="Picture 32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2" name="Picture 3262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59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0" wp14:anchorId="6C125F52" wp14:editId="17DFABE0">
            <wp:simplePos x="0" y="0"/>
            <wp:positionH relativeFrom="page">
              <wp:posOffset>631921</wp:posOffset>
            </wp:positionH>
            <wp:positionV relativeFrom="page">
              <wp:posOffset>9885305</wp:posOffset>
            </wp:positionV>
            <wp:extent cx="3695" cy="3695"/>
            <wp:effectExtent l="0" t="0" r="0" b="0"/>
            <wp:wrapSquare wrapText="bothSides"/>
            <wp:docPr id="1224" name="Picture 1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" name="Picture 122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 wp14:anchorId="7AD1772E" wp14:editId="50D61280">
            <wp:simplePos x="0" y="0"/>
            <wp:positionH relativeFrom="page">
              <wp:posOffset>639311</wp:posOffset>
            </wp:positionH>
            <wp:positionV relativeFrom="page">
              <wp:posOffset>9885305</wp:posOffset>
            </wp:positionV>
            <wp:extent cx="7391" cy="11086"/>
            <wp:effectExtent l="0" t="0" r="0" b="0"/>
            <wp:wrapSquare wrapText="bothSides"/>
            <wp:docPr id="1225" name="Picture 12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" name="Picture 1225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 wp14:anchorId="3F909CD4" wp14:editId="29DD532C">
            <wp:simplePos x="0" y="0"/>
            <wp:positionH relativeFrom="page">
              <wp:posOffset>631921</wp:posOffset>
            </wp:positionH>
            <wp:positionV relativeFrom="page">
              <wp:posOffset>9892696</wp:posOffset>
            </wp:positionV>
            <wp:extent cx="3695" cy="3695"/>
            <wp:effectExtent l="0" t="0" r="0" b="0"/>
            <wp:wrapSquare wrapText="bothSides"/>
            <wp:docPr id="1226" name="Picture 12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" name="Picture 122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695" cy="36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 wp14:anchorId="2ACC96E0" wp14:editId="05C4EBB1">
            <wp:simplePos x="0" y="0"/>
            <wp:positionH relativeFrom="page">
              <wp:posOffset>624530</wp:posOffset>
            </wp:positionH>
            <wp:positionV relativeFrom="page">
              <wp:posOffset>9925955</wp:posOffset>
            </wp:positionV>
            <wp:extent cx="7391" cy="11086"/>
            <wp:effectExtent l="0" t="0" r="0" b="0"/>
            <wp:wrapSquare wrapText="bothSides"/>
            <wp:docPr id="1234" name="Picture 1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" name="Picture 123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391" cy="11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E54A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E54A8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E54A8">
        <w:rPr>
          <w:rFonts w:ascii="Times New Roman" w:hAnsi="Times New Roman" w:cs="Times New Roman"/>
          <w:b/>
          <w:sz w:val="24"/>
          <w:szCs w:val="24"/>
        </w:rPr>
        <w:t>«Математическая грамотность»:</w:t>
      </w:r>
    </w:p>
    <w:p w:rsidR="000A4C2F" w:rsidRPr="005E54A8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способность формулировать, применять и интерпретировать математику в разнообразных контекстах;</w:t>
      </w:r>
    </w:p>
    <w:p w:rsidR="000A4C2F" w:rsidRPr="005E54A8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способность проводить математические рассуждения;</w:t>
      </w:r>
    </w:p>
    <w:p w:rsidR="000A4C2F" w:rsidRPr="005E54A8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способность использовать математические понятия, факты, чтобы описать, объяснить и предсказывать явления;</w:t>
      </w:r>
    </w:p>
    <w:p w:rsidR="00C70208" w:rsidRPr="005E54A8" w:rsidRDefault="000A4C2F" w:rsidP="000A4C2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 xml:space="preserve">способность понимать роль математики в мире, высказывать обоснованные суждения и принимать решения, которые необходимы </w:t>
      </w:r>
      <w:r w:rsidRPr="005E54A8">
        <w:rPr>
          <w:rFonts w:ascii="Times New Roman" w:hAnsi="Times New Roman" w:cs="Times New Roman"/>
          <w:sz w:val="24"/>
          <w:szCs w:val="24"/>
        </w:rPr>
        <w:t>к</w:t>
      </w:r>
      <w:r w:rsidR="00C70208" w:rsidRPr="005E54A8">
        <w:rPr>
          <w:rFonts w:ascii="Times New Roman" w:hAnsi="Times New Roman" w:cs="Times New Roman"/>
          <w:sz w:val="24"/>
          <w:szCs w:val="24"/>
        </w:rPr>
        <w:t>онструктивному,</w:t>
      </w:r>
      <w:r w:rsidRPr="005E54A8">
        <w:rPr>
          <w:rFonts w:ascii="Times New Roman" w:hAnsi="Times New Roman" w:cs="Times New Roman"/>
          <w:sz w:val="24"/>
          <w:szCs w:val="24"/>
        </w:rPr>
        <w:t xml:space="preserve"> </w:t>
      </w:r>
      <w:r w:rsidR="00C70208" w:rsidRPr="005E54A8">
        <w:rPr>
          <w:rFonts w:ascii="Times New Roman" w:hAnsi="Times New Roman" w:cs="Times New Roman"/>
          <w:sz w:val="24"/>
          <w:szCs w:val="24"/>
        </w:rPr>
        <w:t>активному и размышляющему человеку.</w:t>
      </w:r>
    </w:p>
    <w:p w:rsidR="00C70208" w:rsidRPr="005E54A8" w:rsidRDefault="00C70208" w:rsidP="000A4C2F">
      <w:pPr>
        <w:spacing w:after="0"/>
        <w:ind w:firstLine="19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5E54A8">
        <w:rPr>
          <w:rFonts w:ascii="Times New Roman" w:hAnsi="Times New Roman" w:cs="Times New Roman"/>
          <w:sz w:val="24"/>
          <w:szCs w:val="24"/>
        </w:rPr>
        <w:t xml:space="preserve"> изучения блока </w:t>
      </w:r>
      <w:r w:rsidRPr="005E54A8">
        <w:rPr>
          <w:rFonts w:ascii="Times New Roman" w:hAnsi="Times New Roman" w:cs="Times New Roman"/>
          <w:b/>
          <w:sz w:val="24"/>
          <w:szCs w:val="24"/>
        </w:rPr>
        <w:t>«Финансовая грамотность»:</w:t>
      </w:r>
    </w:p>
    <w:p w:rsidR="000A4C2F" w:rsidRPr="005E54A8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понимание и правильное исп</w:t>
      </w:r>
      <w:r w:rsidRPr="005E54A8">
        <w:rPr>
          <w:rFonts w:ascii="Times New Roman" w:hAnsi="Times New Roman" w:cs="Times New Roman"/>
          <w:sz w:val="24"/>
          <w:szCs w:val="24"/>
        </w:rPr>
        <w:t>ользование финансовых терминов;</w:t>
      </w:r>
    </w:p>
    <w:p w:rsidR="000A4C2F" w:rsidRPr="005E54A8" w:rsidRDefault="00C70208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представление о семейных расходах и доходах; </w:t>
      </w:r>
    </w:p>
    <w:p w:rsidR="000A4C2F" w:rsidRPr="005E54A8" w:rsidRDefault="00C70208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0" wp14:anchorId="7B9914E0" wp14:editId="3AC2D162">
            <wp:simplePos x="0" y="0"/>
            <wp:positionH relativeFrom="column">
              <wp:posOffset>6614840</wp:posOffset>
            </wp:positionH>
            <wp:positionV relativeFrom="paragraph">
              <wp:posOffset>171314</wp:posOffset>
            </wp:positionV>
            <wp:extent cx="70214" cy="70214"/>
            <wp:effectExtent l="0" t="0" r="0" b="0"/>
            <wp:wrapSquare wrapText="bothSides"/>
            <wp:docPr id="3278" name="Picture 32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8" name="Picture 3278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214" cy="70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A4C2F" w:rsidRPr="005E54A8">
        <w:rPr>
          <w:rFonts w:ascii="Times New Roman" w:hAnsi="Times New Roman" w:cs="Times New Roman"/>
          <w:sz w:val="24"/>
          <w:szCs w:val="24"/>
        </w:rPr>
        <w:t>-</w:t>
      </w:r>
      <w:r w:rsidRPr="005E54A8">
        <w:rPr>
          <w:rFonts w:ascii="Times New Roman" w:hAnsi="Times New Roman" w:cs="Times New Roman"/>
          <w:sz w:val="24"/>
          <w:szCs w:val="24"/>
        </w:rPr>
        <w:t xml:space="preserve"> умение проводить простейшие расчеты семейного бюджета; </w:t>
      </w:r>
    </w:p>
    <w:p w:rsidR="000A4C2F" w:rsidRPr="005E54A8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представление о различных видах семейных доходов;</w:t>
      </w:r>
    </w:p>
    <w:p w:rsidR="000A4C2F" w:rsidRPr="005E54A8" w:rsidRDefault="000A4C2F" w:rsidP="000A4C2F">
      <w:pPr>
        <w:spacing w:after="0"/>
        <w:ind w:left="29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-</w:t>
      </w:r>
      <w:r w:rsidR="00C70208" w:rsidRPr="005E54A8">
        <w:rPr>
          <w:rFonts w:ascii="Times New Roman" w:hAnsi="Times New Roman" w:cs="Times New Roman"/>
          <w:sz w:val="24"/>
          <w:szCs w:val="24"/>
        </w:rPr>
        <w:t xml:space="preserve"> представление о различных видах семейных расходов; </w:t>
      </w:r>
    </w:p>
    <w:p w:rsidR="00C70208" w:rsidRPr="005E54A8" w:rsidRDefault="000A4C2F" w:rsidP="000A4C2F">
      <w:pPr>
        <w:spacing w:after="0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представление о способах экономии семейного бюджета.</w:t>
      </w:r>
    </w:p>
    <w:p w:rsidR="000A4C2F" w:rsidRPr="005E54A8" w:rsidRDefault="000A4C2F" w:rsidP="000A4C2F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B82E52" w:rsidRPr="005E54A8" w:rsidRDefault="00B82E52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4C2F" w:rsidRPr="005E54A8" w:rsidRDefault="00C70208" w:rsidP="000A4C2F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ОЦЕНКА ДОСТИЖЕНИЯ ПЛАНИРУЕМЫХ РЕЗУЛЬТАТОВ</w:t>
      </w:r>
    </w:p>
    <w:p w:rsidR="000A4C2F" w:rsidRPr="005E54A8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Обучение ведется на безотметочной основе.</w:t>
      </w:r>
    </w:p>
    <w:p w:rsidR="000A4C2F" w:rsidRPr="005E54A8" w:rsidRDefault="00C7020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>Для оценки эффективности занятий можно использовать следующие показатели:</w:t>
      </w:r>
      <w:r w:rsidRPr="005E54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0" wp14:anchorId="772D6A63" wp14:editId="24574FED">
            <wp:simplePos x="0" y="0"/>
            <wp:positionH relativeFrom="page">
              <wp:posOffset>404533</wp:posOffset>
            </wp:positionH>
            <wp:positionV relativeFrom="page">
              <wp:posOffset>4601562</wp:posOffset>
            </wp:positionV>
            <wp:extent cx="3890" cy="7779"/>
            <wp:effectExtent l="0" t="0" r="0" b="0"/>
            <wp:wrapSquare wrapText="bothSides"/>
            <wp:docPr id="594" name="Picture 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" name="Picture 594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890" cy="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A4C2F" w:rsidRPr="005E54A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степень помощи, которую оказывает учитель учащимся при выполнении заданий;</w:t>
      </w:r>
    </w:p>
    <w:p w:rsidR="000A4C2F" w:rsidRPr="005E54A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поведение детей на занятиях: живость, активность, заинтересованность обеспечивают положительные результаты;</w:t>
      </w:r>
    </w:p>
    <w:p w:rsidR="000A4C2F" w:rsidRPr="005E54A8" w:rsidRDefault="000A4C2F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результаты выполнения тестовых заданий и заданий из конкурса эрудитов, при выполнении которых выявляется, справляются ли ученики с ними самостоятельно;</w:t>
      </w:r>
    </w:p>
    <w:p w:rsidR="00CC5348" w:rsidRPr="005E54A8" w:rsidRDefault="000A4C2F" w:rsidP="005E54A8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 xml:space="preserve">- </w:t>
      </w:r>
      <w:r w:rsidR="00C70208" w:rsidRPr="005E54A8">
        <w:rPr>
          <w:rFonts w:ascii="Times New Roman" w:hAnsi="Times New Roman" w:cs="Times New Roman"/>
          <w:sz w:val="24"/>
          <w:szCs w:val="24"/>
        </w:rPr>
        <w:t>косвенным показателем эффективности занятий</w:t>
      </w:r>
      <w:r w:rsidRPr="005E54A8">
        <w:rPr>
          <w:rFonts w:ascii="Times New Roman" w:hAnsi="Times New Roman" w:cs="Times New Roman"/>
          <w:sz w:val="24"/>
          <w:szCs w:val="24"/>
        </w:rPr>
        <w:t xml:space="preserve"> может быть повышение качества </w:t>
      </w:r>
      <w:r w:rsidR="00C70208" w:rsidRPr="005E54A8">
        <w:rPr>
          <w:rFonts w:ascii="Times New Roman" w:hAnsi="Times New Roman" w:cs="Times New Roman"/>
          <w:sz w:val="24"/>
          <w:szCs w:val="24"/>
        </w:rPr>
        <w:t>успеваемости по математике, русскому</w:t>
      </w:r>
      <w:r w:rsidRPr="005E54A8">
        <w:rPr>
          <w:rFonts w:ascii="Times New Roman" w:hAnsi="Times New Roman" w:cs="Times New Roman"/>
          <w:sz w:val="24"/>
          <w:szCs w:val="24"/>
        </w:rPr>
        <w:t xml:space="preserve"> языку, окружающему миру, литературному чтению и др.</w:t>
      </w:r>
    </w:p>
    <w:p w:rsidR="00CC5348" w:rsidRPr="005E54A8" w:rsidRDefault="00CC5348" w:rsidP="000A4C2F">
      <w:pPr>
        <w:spacing w:after="0"/>
        <w:ind w:right="527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C5348" w:rsidRPr="005E54A8" w:rsidRDefault="00CC5348" w:rsidP="00CC5348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Содержание программы 1 класс (33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CC5348" w:rsidRPr="005E54A8" w:rsidTr="00CC5348">
        <w:tc>
          <w:tcPr>
            <w:tcW w:w="817" w:type="dxa"/>
          </w:tcPr>
          <w:p w:rsidR="00CC5348" w:rsidRPr="005E54A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CC5348" w:rsidRPr="005E54A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CC5348" w:rsidRPr="005E54A8" w:rsidRDefault="00CC5348" w:rsidP="00003467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CC5348" w:rsidRPr="005E54A8" w:rsidRDefault="00CC5348" w:rsidP="00CC5348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CC5348" w:rsidRPr="005E54A8" w:rsidRDefault="00CC5348" w:rsidP="00CC5348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CC5348" w:rsidRPr="005E54A8" w:rsidTr="00CC5348">
        <w:tc>
          <w:tcPr>
            <w:tcW w:w="817" w:type="dxa"/>
          </w:tcPr>
          <w:p w:rsidR="00CC5348" w:rsidRPr="005E54A8" w:rsidRDefault="00CC534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C5348" w:rsidRPr="005E54A8" w:rsidRDefault="00CC534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CC5348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CC5348" w:rsidRPr="005E54A8" w:rsidRDefault="00CC534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  <w:p w:rsidR="00CC5348" w:rsidRPr="005E54A8" w:rsidRDefault="00CC5348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</w:t>
            </w:r>
            <w:r w:rsidR="00474595"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 Мороз и заяц.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  <w:p w:rsidR="00474595" w:rsidRPr="005E54A8" w:rsidRDefault="00474595" w:rsidP="00474595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821" w:type="dxa"/>
          </w:tcPr>
          <w:p w:rsidR="00455A6D" w:rsidRPr="005E54A8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455A6D" w:rsidRPr="005E54A8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455A6D" w:rsidRPr="005E54A8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CC5348" w:rsidRPr="005E54A8" w:rsidRDefault="00455A6D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5E54A8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5E54A8" w:rsidRDefault="00B32118" w:rsidP="00455A6D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32118" w:rsidRPr="005E54A8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5E54A8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32118" w:rsidRPr="005E54A8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5E54A8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32118" w:rsidRPr="005E54A8" w:rsidRDefault="00B32118" w:rsidP="00CC5348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32118" w:rsidRPr="005E54A8" w:rsidRDefault="00B32118" w:rsidP="00B32118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Иванушка хотел попить водицы.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В. Сутеев. Яблоко. </w:t>
            </w: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5E54A8" w:rsidRDefault="00B32118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5E54A8" w:rsidRDefault="00B32118" w:rsidP="00C168F1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2118" w:rsidRPr="005E54A8" w:rsidTr="00CC5348">
        <w:tc>
          <w:tcPr>
            <w:tcW w:w="817" w:type="dxa"/>
          </w:tcPr>
          <w:p w:rsidR="00B32118" w:rsidRPr="005E54A8" w:rsidRDefault="00B32118" w:rsidP="00CC53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32118" w:rsidRPr="005E54A8" w:rsidRDefault="00B32118" w:rsidP="00003467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32118" w:rsidRPr="005E54A8" w:rsidRDefault="00B32118" w:rsidP="00003467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3107" w:type="dxa"/>
          </w:tcPr>
          <w:p w:rsidR="00B32118" w:rsidRPr="005E54A8" w:rsidRDefault="00B32118" w:rsidP="00CC5348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B32118" w:rsidRPr="005E54A8" w:rsidRDefault="00B32118" w:rsidP="00CC53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5A6D" w:rsidRPr="005E54A8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455A6D" w:rsidRPr="005E54A8" w:rsidRDefault="00455A6D" w:rsidP="00455A6D">
      <w:pPr>
        <w:spacing w:after="0"/>
        <w:ind w:right="527"/>
        <w:jc w:val="both"/>
        <w:rPr>
          <w:rFonts w:ascii="Times New Roman" w:hAnsi="Times New Roman" w:cs="Times New Roman"/>
          <w:sz w:val="24"/>
          <w:szCs w:val="24"/>
        </w:rPr>
      </w:pPr>
    </w:p>
    <w:p w:rsidR="000A4C2F" w:rsidRPr="005E54A8" w:rsidRDefault="00455A6D" w:rsidP="00455A6D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(1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FB53B0" w:rsidRPr="005E54A8" w:rsidTr="00C168F1">
        <w:tc>
          <w:tcPr>
            <w:tcW w:w="804" w:type="dxa"/>
            <w:vMerge w:val="restart"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FB53B0" w:rsidRPr="005E54A8" w:rsidTr="00FB53B0">
        <w:tc>
          <w:tcPr>
            <w:tcW w:w="804" w:type="dxa"/>
            <w:vMerge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FB53B0" w:rsidRPr="005E54A8" w:rsidRDefault="00FB53B0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FB53B0" w:rsidRPr="005E54A8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FB53B0" w:rsidRPr="005E54A8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FB53B0" w:rsidRPr="005E54A8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FB53B0" w:rsidRPr="005E54A8" w:rsidRDefault="00FB53B0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В. Бианки. Лис и мышонок.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FB53B0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Мороз и заяц.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В. Сутеев. Живые грибы.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Г. Цыферов. Петушок и солнышко.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М. Пляцковский. Урок дружбы.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Грузинская сказка. Лев и заяц.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Русская народная сказка. Как лиса училась летать.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Е. Пермяк. Четыре брата.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курочку рябу, золотые и простые яйца.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козу, козлят и капусту.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петушка и жерновцы.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петушок и курочки делили бобовые зернышки.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наливные яблочки.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Машу и трех медведей.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старика, старуху, волка и лисичку.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медведя, лису и мишкин мед.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За покупками.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Находчивый колобок.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День рождения мухи-цокотухи.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Буратино и карманные деньги.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Кот Василий продает молоко.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Лесной банк.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мужик и медведь прибыль делили.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0A4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мужик золото менял.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Как Иванушка хотел попить водицы. 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Пятачок, Винни-пух и воздушный шарик.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репку и другие корнеплоды.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Плывет, плывет кораблик.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Снегурочку и превращения воды.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 делили апельсин.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Крошка енот и Тот, кто сидит в пруду.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Иванова соль.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C168F1">
            <w:pPr>
              <w:pStyle w:val="aa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В. Сутеев. Яблоко.</w:t>
            </w:r>
          </w:p>
        </w:tc>
        <w:tc>
          <w:tcPr>
            <w:tcW w:w="1130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8F1" w:rsidRPr="005E54A8" w:rsidTr="00FB53B0">
        <w:tc>
          <w:tcPr>
            <w:tcW w:w="804" w:type="dxa"/>
          </w:tcPr>
          <w:p w:rsidR="00C168F1" w:rsidRPr="005E54A8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C168F1" w:rsidRPr="005E54A8" w:rsidRDefault="00C168F1" w:rsidP="00C168F1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C168F1" w:rsidRPr="005E54A8" w:rsidRDefault="00C168F1" w:rsidP="000A4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132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89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133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C168F1" w:rsidRPr="005E54A8" w:rsidRDefault="00C168F1" w:rsidP="00C168F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5E54A8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Содержание программы 2 класс (34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E54A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E54A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3805B3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Михаил Пришвин. Беличья память. 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И. Соколов-Микитов. В берлоге.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  <w:p w:rsidR="003805B3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  <w:p w:rsidR="003805B3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 бобров. </w:t>
            </w:r>
          </w:p>
          <w:p w:rsidR="00745754" w:rsidRPr="005E54A8" w:rsidRDefault="00745754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  <w:p w:rsidR="00963622" w:rsidRPr="005E54A8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5E54A8" w:rsidRDefault="003805B3" w:rsidP="003805B3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963622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963622" w:rsidRPr="005E54A8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беличьи запасы.</w:t>
            </w:r>
          </w:p>
          <w:p w:rsidR="00745754" w:rsidRPr="005E54A8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Медвежье, потомство.</w:t>
            </w:r>
          </w:p>
          <w:p w:rsidR="00745754" w:rsidRPr="005E54A8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зайчат и зайчиху.</w:t>
            </w:r>
          </w:p>
          <w:p w:rsidR="00745754" w:rsidRPr="005E54A8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Лисьи забавы.</w:t>
            </w:r>
          </w:p>
          <w:p w:rsidR="00745754" w:rsidRPr="005E54A8" w:rsidRDefault="00745754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  <w:p w:rsidR="00745754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ежа.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полевого хомяка.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Бобры строители.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5E54A8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3805B3" w:rsidRPr="005E54A8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Беличьи деньги.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Банковская карта.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Безопасность денег на банковской карте.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кредиты.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вклады.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Ловушки для денег.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Такие разные деньги.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5E54A8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3805B3" w:rsidRPr="005E54A8" w:rsidRDefault="003805B3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белочку и погоду.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Лесные сладкоежки.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зайчишку и овощи.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Лисьи норы.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Корень часть растения.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Занимательные особенности яблока.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хомяка и его запасы.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Материал для плотин.</w:t>
            </w:r>
          </w:p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Позвоночные животные.</w:t>
            </w: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5E54A8" w:rsidRDefault="003805B3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5E54A8" w:rsidRDefault="003805B3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805B3" w:rsidRPr="005E54A8" w:rsidTr="00745754">
        <w:tc>
          <w:tcPr>
            <w:tcW w:w="817" w:type="dxa"/>
          </w:tcPr>
          <w:p w:rsidR="003805B3" w:rsidRPr="005E54A8" w:rsidRDefault="003805B3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3805B3" w:rsidRPr="005E54A8" w:rsidRDefault="003805B3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3805B3" w:rsidRPr="005E54A8" w:rsidRDefault="003805B3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07" w:type="dxa"/>
          </w:tcPr>
          <w:p w:rsidR="003805B3" w:rsidRPr="005E54A8" w:rsidRDefault="003805B3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3805B3" w:rsidRPr="005E54A8" w:rsidRDefault="003805B3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5E54A8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(2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5E54A8" w:rsidTr="00745754">
        <w:tc>
          <w:tcPr>
            <w:tcW w:w="804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5E54A8" w:rsidTr="00745754">
        <w:tc>
          <w:tcPr>
            <w:tcW w:w="804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Михаил Пришвин. Беличья память.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беличьи запасы.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Беличьи деньги.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белочку и погоду.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И. Соколов-Микитов. В </w:t>
            </w: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берлоге.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Медвежье потомство.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Поврежденные и фальшивые деньги.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Лесные сладкоежки.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Лев Толстой. Зайцы.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зайчат и зайчиху.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Банковская карта.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зайчишку и овощи.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Николай Сладков. Веселая игра.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Лисьи забавы.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денег на банковской карте.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Лисьи норы.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Обыкновенные кроты.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 крота.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кредиты.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B321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Корень часть растения.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32118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Эдуард Шим. Тяжкий труд.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ежа.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вклады.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Занимательные особенности яблока.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Полевой хомяк.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полевого хомяка.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Ловушки для денег.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хомяка и его запасы.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бобров.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Бобры строители.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Такие разные деньги.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для плотин.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Позвоночные животные.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227100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Встреча друзей.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C168F1" w:rsidP="005E54A8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  <w:r w:rsidRPr="005E54A8">
        <w:rPr>
          <w:rFonts w:ascii="Times New Roman" w:hAnsi="Times New Roman" w:cs="Times New Roman"/>
          <w:sz w:val="24"/>
          <w:szCs w:val="24"/>
        </w:rPr>
        <w:tab/>
      </w:r>
    </w:p>
    <w:p w:rsidR="00963622" w:rsidRPr="005E54A8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Содержание программы 3 класс (34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E54A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E54A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BE3B16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  <w:p w:rsidR="00227100" w:rsidRPr="005E54A8" w:rsidRDefault="00227100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  <w:p w:rsidR="00963622" w:rsidRPr="005E54A8" w:rsidRDefault="00963622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Практические </w:t>
            </w: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упражнения</w:t>
            </w: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Pr="005E54A8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BE3B16" w:rsidRPr="005E54A8" w:rsidRDefault="00BE3B16" w:rsidP="00840D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Pr="005E54A8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5E54A8" w:rsidRDefault="00BE3B16" w:rsidP="002271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BE3B16" w:rsidRPr="005E54A8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Pr="005E54A8" w:rsidRDefault="00BE3B16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BE3B16" w:rsidRPr="005E54A8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сэкономленные деньги. </w:t>
            </w: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Pr="005E54A8" w:rsidRDefault="00BE3B16" w:rsidP="00BE3B16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BE3B16" w:rsidRPr="005E54A8" w:rsidRDefault="00BE3B16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Проверочные работы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BE3B16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Проверь себя</w:t>
            </w:r>
          </w:p>
        </w:tc>
        <w:tc>
          <w:tcPr>
            <w:tcW w:w="1821" w:type="dxa"/>
          </w:tcPr>
          <w:p w:rsidR="00BE3B16" w:rsidRPr="005E54A8" w:rsidRDefault="00BE3B16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E3B16" w:rsidRPr="005E54A8" w:rsidTr="00745754">
        <w:tc>
          <w:tcPr>
            <w:tcW w:w="817" w:type="dxa"/>
          </w:tcPr>
          <w:p w:rsidR="00BE3B16" w:rsidRPr="005E54A8" w:rsidRDefault="00BE3B16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BE3B16" w:rsidRPr="005E54A8" w:rsidRDefault="00BE3B16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BE3B16" w:rsidRPr="005E54A8" w:rsidRDefault="00BE3B16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07" w:type="dxa"/>
          </w:tcPr>
          <w:p w:rsidR="00BE3B16" w:rsidRPr="005E54A8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BE3B16" w:rsidRPr="005E54A8" w:rsidRDefault="00BE3B16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963622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(3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5E54A8" w:rsidTr="00745754">
        <w:tc>
          <w:tcPr>
            <w:tcW w:w="804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5E54A8" w:rsidTr="00745754">
        <w:tc>
          <w:tcPr>
            <w:tcW w:w="804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дождевого червяка.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Кальций.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Сколько весит облако?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Хлеб, всему голова.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мел.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мыло.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свечи.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Магнит.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Дождевые черви.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Полезный кальций.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облака.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хлеб и дрожжи.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Интересное вещество мел.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Чем интересно мыло и как оно «работает»?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 свечи.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Волшебный Магнит.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Проверь себя.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«бюджет»?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Семейный бюджет.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Зарплата.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Откуда в семье берутся деньги? Пенсия и социальные пособия.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Откуда в семье берутся деньги? Наследство, вклад выигрыш.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Виды расходов.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На что тратятся семейные деньги? Обязательные платежи.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Как сэкономить семейные деньги?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и доходы бюджета.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 семейный бюджет.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семейный доход.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Пенсии и пособия.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случайные (нерегулярные) доходы.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расходы.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обязательные платежи.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BE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Подсчитываем </w:t>
            </w: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сэкономленные деньги.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3B16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Проверь себя.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5E54A8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963622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Содержание программы 4 класс (34 ч)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1134"/>
        <w:gridCol w:w="3107"/>
        <w:gridCol w:w="1821"/>
      </w:tblGrid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Раздел </w:t>
            </w:r>
          </w:p>
        </w:tc>
        <w:tc>
          <w:tcPr>
            <w:tcW w:w="1134" w:type="dxa"/>
          </w:tcPr>
          <w:p w:rsidR="00963622" w:rsidRPr="005E54A8" w:rsidRDefault="00963622" w:rsidP="00745754">
            <w:pPr>
              <w:ind w:right="1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107" w:type="dxa"/>
          </w:tcPr>
          <w:p w:rsidR="00963622" w:rsidRPr="005E54A8" w:rsidRDefault="00963622" w:rsidP="00745754">
            <w:pPr>
              <w:ind w:right="52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21" w:type="dxa"/>
          </w:tcPr>
          <w:p w:rsidR="00963622" w:rsidRPr="005E54A8" w:rsidRDefault="00963622" w:rsidP="00745754">
            <w:pPr>
              <w:ind w:righ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Формы внеурочной деятельности</w:t>
            </w:r>
          </w:p>
        </w:tc>
      </w:tr>
      <w:tr w:rsidR="00963622" w:rsidRPr="005E54A8" w:rsidTr="00745754">
        <w:tc>
          <w:tcPr>
            <w:tcW w:w="817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3622" w:rsidRPr="005E54A8" w:rsidRDefault="00963622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  <w:tc>
          <w:tcPr>
            <w:tcW w:w="1134" w:type="dxa"/>
          </w:tcPr>
          <w:p w:rsidR="00963622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723BB" w:rsidRPr="005E54A8" w:rsidRDefault="006723BB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  <w:p w:rsidR="006723BB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  <w:p w:rsidR="00963622" w:rsidRPr="005E54A8" w:rsidRDefault="006723BB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821" w:type="dxa"/>
          </w:tcPr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963622" w:rsidRPr="005E54A8" w:rsidRDefault="00963622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A67385" w:rsidRPr="005E54A8" w:rsidRDefault="00A67385" w:rsidP="006723BB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Естественно-научная грамотность</w:t>
            </w:r>
          </w:p>
          <w:p w:rsidR="00A67385" w:rsidRPr="005E54A8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  <w:p w:rsidR="00A67385" w:rsidRPr="005E54A8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A67385" w:rsidRPr="005E54A8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  <w:p w:rsidR="00A67385" w:rsidRPr="005E54A8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Библиотечные уроки;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 научно-исследовательских дискуссиях;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5E54A8" w:rsidRDefault="00A67385" w:rsidP="006723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A67385" w:rsidRPr="005E54A8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Математическая грамотность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A67385" w:rsidRPr="005E54A8" w:rsidRDefault="00A67385" w:rsidP="00A67385">
            <w:pPr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7" w:type="dxa"/>
          </w:tcPr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бассейне.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Отправляемся в путешествие. 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Библиотечные уроки;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Деловые беседы;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</w:t>
            </w: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 научно-исследовательских дискуссиях;</w:t>
            </w:r>
          </w:p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упражнения</w:t>
            </w: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07" w:type="dxa"/>
          </w:tcPr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74575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Творческие работы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7" w:type="dxa"/>
          </w:tcPr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По выбору.</w:t>
            </w:r>
          </w:p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840DBB">
            <w:pPr>
              <w:ind w:right="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7" w:type="dxa"/>
          </w:tcPr>
          <w:p w:rsidR="00A67385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shd w:val="clear" w:color="auto" w:fill="FFFFFF"/>
              <w:tabs>
                <w:tab w:val="left" w:pos="160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7385" w:rsidRPr="005E54A8" w:rsidTr="00745754">
        <w:tc>
          <w:tcPr>
            <w:tcW w:w="817" w:type="dxa"/>
          </w:tcPr>
          <w:p w:rsidR="00A67385" w:rsidRPr="005E54A8" w:rsidRDefault="00A67385" w:rsidP="007457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67385" w:rsidRPr="005E54A8" w:rsidRDefault="00A67385" w:rsidP="00745754">
            <w:pPr>
              <w:ind w:right="3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A67385" w:rsidRPr="005E54A8" w:rsidRDefault="00A67385" w:rsidP="00745754">
            <w:pPr>
              <w:ind w:righ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3107" w:type="dxa"/>
          </w:tcPr>
          <w:p w:rsidR="00A67385" w:rsidRPr="005E54A8" w:rsidRDefault="00A67385" w:rsidP="00745754">
            <w:pPr>
              <w:ind w:right="2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1" w:type="dxa"/>
          </w:tcPr>
          <w:p w:rsidR="00A67385" w:rsidRPr="005E54A8" w:rsidRDefault="00A67385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5E54A8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63622" w:rsidRPr="005E54A8" w:rsidRDefault="00963622" w:rsidP="005E54A8">
      <w:pPr>
        <w:spacing w:after="0"/>
        <w:ind w:right="5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A8">
        <w:rPr>
          <w:rFonts w:ascii="Times New Roman" w:hAnsi="Times New Roman" w:cs="Times New Roman"/>
          <w:b/>
          <w:sz w:val="24"/>
          <w:szCs w:val="24"/>
        </w:rPr>
        <w:t>Календарно-тематическое планирование (4 класс)</w:t>
      </w:r>
    </w:p>
    <w:tbl>
      <w:tblPr>
        <w:tblStyle w:val="ab"/>
        <w:tblW w:w="0" w:type="auto"/>
        <w:tblInd w:w="6" w:type="dxa"/>
        <w:tblLook w:val="04A0" w:firstRow="1" w:lastRow="0" w:firstColumn="1" w:lastColumn="0" w:noHBand="0" w:noVBand="1"/>
      </w:tblPr>
      <w:tblGrid>
        <w:gridCol w:w="804"/>
        <w:gridCol w:w="3223"/>
        <w:gridCol w:w="1130"/>
        <w:gridCol w:w="1132"/>
        <w:gridCol w:w="1189"/>
        <w:gridCol w:w="1133"/>
        <w:gridCol w:w="1097"/>
      </w:tblGrid>
      <w:tr w:rsidR="00963622" w:rsidRPr="005E54A8" w:rsidTr="00745754">
        <w:tc>
          <w:tcPr>
            <w:tcW w:w="804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23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130" w:type="dxa"/>
            <w:vMerge w:val="restart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2321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2230" w:type="dxa"/>
            <w:gridSpan w:val="2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</w:tr>
      <w:tr w:rsidR="00963622" w:rsidRPr="005E54A8" w:rsidTr="00745754">
        <w:tc>
          <w:tcPr>
            <w:tcW w:w="804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vMerge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Теория 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Планир.</w:t>
            </w: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женская одежда.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Старинные женские головные уборы.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Старинная мужская одежда и головные уборы.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Жилище крестьянской семьи на Руси.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Внутреннее убранство и предметы обихода русской избы.  </w:t>
            </w:r>
          </w:p>
        </w:tc>
        <w:tc>
          <w:tcPr>
            <w:tcW w:w="1130" w:type="dxa"/>
          </w:tcPr>
          <w:p w:rsidR="00963622" w:rsidRPr="005E54A8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963622" w:rsidRPr="005E54A8" w:rsidRDefault="00BE646C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963622" w:rsidRPr="005E54A8" w:rsidRDefault="00BE646C" w:rsidP="00BE64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История посуды на Руси.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Какие деньги были раньше в России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Томат.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Болгарский перец.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Баклажан. Семейство Паслёновые.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Лук.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Капуста.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A67385" w:rsidP="00A673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Горох.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Грибы.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Творческая работа.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5E54A8" w:rsidTr="00745754">
        <w:tc>
          <w:tcPr>
            <w:tcW w:w="804" w:type="dxa"/>
          </w:tcPr>
          <w:p w:rsidR="00BE646C" w:rsidRPr="005E54A8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Потребительская корзина. </w:t>
            </w:r>
          </w:p>
        </w:tc>
        <w:tc>
          <w:tcPr>
            <w:tcW w:w="1130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Прожиточный минимум.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Инфляция.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5E54A8" w:rsidTr="00745754">
        <w:tc>
          <w:tcPr>
            <w:tcW w:w="804" w:type="dxa"/>
          </w:tcPr>
          <w:p w:rsidR="00BE646C" w:rsidRPr="005E54A8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Распродажи, скидки, бонусы. </w:t>
            </w:r>
          </w:p>
        </w:tc>
        <w:tc>
          <w:tcPr>
            <w:tcW w:w="1130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Благотворительность.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Страхование.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В бассейне.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5E54A8" w:rsidTr="00745754">
        <w:tc>
          <w:tcPr>
            <w:tcW w:w="804" w:type="dxa"/>
          </w:tcPr>
          <w:p w:rsidR="00BE646C" w:rsidRPr="005E54A8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Делаем ремонт. </w:t>
            </w:r>
          </w:p>
        </w:tc>
        <w:tc>
          <w:tcPr>
            <w:tcW w:w="1130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торт.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Обустраиваем участок.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46C" w:rsidRPr="005E54A8" w:rsidTr="00745754">
        <w:tc>
          <w:tcPr>
            <w:tcW w:w="804" w:type="dxa"/>
          </w:tcPr>
          <w:p w:rsidR="00BE646C" w:rsidRPr="005E54A8" w:rsidRDefault="00BE646C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BE646C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Поход в кино. </w:t>
            </w:r>
          </w:p>
        </w:tc>
        <w:tc>
          <w:tcPr>
            <w:tcW w:w="1130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2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9" w:type="dxa"/>
          </w:tcPr>
          <w:p w:rsidR="00BE646C" w:rsidRPr="005E54A8" w:rsidRDefault="00BE646C" w:rsidP="00840D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3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BE646C" w:rsidRPr="005E54A8" w:rsidRDefault="00BE646C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BE64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 xml:space="preserve">Отправляемся в путешествие. 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963622">
            <w:pPr>
              <w:pStyle w:val="aa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BE646C" w:rsidP="00745754">
            <w:pPr>
              <w:ind w:righ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Составляем словарик по финансовой грамотности.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3622" w:rsidRPr="005E54A8" w:rsidTr="00745754">
        <w:tc>
          <w:tcPr>
            <w:tcW w:w="804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23" w:type="dxa"/>
          </w:tcPr>
          <w:p w:rsidR="00963622" w:rsidRPr="005E54A8" w:rsidRDefault="00963622" w:rsidP="00745754">
            <w:pPr>
              <w:ind w:right="2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30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132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89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54A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133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3622" w:rsidRPr="005E54A8" w:rsidRDefault="00963622" w:rsidP="0074575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63622" w:rsidRPr="005E54A8" w:rsidRDefault="00963622" w:rsidP="00C168F1">
      <w:pPr>
        <w:tabs>
          <w:tab w:val="left" w:pos="6240"/>
        </w:tabs>
        <w:spacing w:after="0"/>
        <w:ind w:left="6"/>
        <w:jc w:val="both"/>
        <w:rPr>
          <w:rFonts w:ascii="Times New Roman" w:hAnsi="Times New Roman" w:cs="Times New Roman"/>
          <w:sz w:val="24"/>
          <w:szCs w:val="24"/>
        </w:rPr>
      </w:pPr>
    </w:p>
    <w:sectPr w:rsidR="00963622" w:rsidRPr="005E54A8" w:rsidSect="00462DA2">
      <w:footerReference w:type="default" r:id="rId2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04E" w:rsidRDefault="005F504E" w:rsidP="00462DA2">
      <w:pPr>
        <w:spacing w:after="0" w:line="240" w:lineRule="auto"/>
      </w:pPr>
      <w:r>
        <w:separator/>
      </w:r>
    </w:p>
  </w:endnote>
  <w:endnote w:type="continuationSeparator" w:id="0">
    <w:p w:rsidR="005F504E" w:rsidRDefault="005F504E" w:rsidP="0046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73170034"/>
      <w:docPartObj>
        <w:docPartGallery w:val="Page Numbers (Bottom of Page)"/>
        <w:docPartUnique/>
      </w:docPartObj>
    </w:sdtPr>
    <w:sdtEndPr/>
    <w:sdtContent>
      <w:p w:rsidR="00745754" w:rsidRDefault="0074575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8AA">
          <w:rPr>
            <w:noProof/>
          </w:rPr>
          <w:t>2</w:t>
        </w:r>
        <w:r>
          <w:fldChar w:fldCharType="end"/>
        </w:r>
      </w:p>
    </w:sdtContent>
  </w:sdt>
  <w:p w:rsidR="00745754" w:rsidRDefault="0074575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04E" w:rsidRDefault="005F504E" w:rsidP="00462DA2">
      <w:pPr>
        <w:spacing w:after="0" w:line="240" w:lineRule="auto"/>
      </w:pPr>
      <w:r>
        <w:separator/>
      </w:r>
    </w:p>
  </w:footnote>
  <w:footnote w:type="continuationSeparator" w:id="0">
    <w:p w:rsidR="005F504E" w:rsidRDefault="005F504E" w:rsidP="00462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.5pt;height:3pt;visibility:visible;mso-wrap-style:square" o:bullet="t">
        <v:imagedata r:id="rId1" o:title=""/>
      </v:shape>
    </w:pict>
  </w:numPicBullet>
  <w:abstractNum w:abstractNumId="0" w15:restartNumberingAfterBreak="0">
    <w:nsid w:val="00794207"/>
    <w:multiLevelType w:val="multilevel"/>
    <w:tmpl w:val="B6F21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83FD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00CD9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C1C51"/>
    <w:multiLevelType w:val="hybridMultilevel"/>
    <w:tmpl w:val="1D9EBEBA"/>
    <w:lvl w:ilvl="0" w:tplc="61265A8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9B005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A1880A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06B4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4EE9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F013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AA43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5AB2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754FF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D3B2281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E27B0"/>
    <w:multiLevelType w:val="hybridMultilevel"/>
    <w:tmpl w:val="05FA86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34223"/>
    <w:multiLevelType w:val="multilevel"/>
    <w:tmpl w:val="15664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C02"/>
    <w:rsid w:val="00003467"/>
    <w:rsid w:val="00052372"/>
    <w:rsid w:val="00097ED2"/>
    <w:rsid w:val="000A4C2F"/>
    <w:rsid w:val="000D3998"/>
    <w:rsid w:val="0014781E"/>
    <w:rsid w:val="00227100"/>
    <w:rsid w:val="002F5732"/>
    <w:rsid w:val="003137AA"/>
    <w:rsid w:val="003805B3"/>
    <w:rsid w:val="004426DD"/>
    <w:rsid w:val="00455A6D"/>
    <w:rsid w:val="00462DA2"/>
    <w:rsid w:val="00474595"/>
    <w:rsid w:val="005668D3"/>
    <w:rsid w:val="005C5ECF"/>
    <w:rsid w:val="005E0753"/>
    <w:rsid w:val="005E54A8"/>
    <w:rsid w:val="005F504E"/>
    <w:rsid w:val="006723BB"/>
    <w:rsid w:val="00672C02"/>
    <w:rsid w:val="00713AC3"/>
    <w:rsid w:val="00745754"/>
    <w:rsid w:val="00770A12"/>
    <w:rsid w:val="00807516"/>
    <w:rsid w:val="00854473"/>
    <w:rsid w:val="00917113"/>
    <w:rsid w:val="00963622"/>
    <w:rsid w:val="00A43450"/>
    <w:rsid w:val="00A67385"/>
    <w:rsid w:val="00AF2FE6"/>
    <w:rsid w:val="00B32118"/>
    <w:rsid w:val="00B82E52"/>
    <w:rsid w:val="00BE3B16"/>
    <w:rsid w:val="00BE646C"/>
    <w:rsid w:val="00C0152F"/>
    <w:rsid w:val="00C168F1"/>
    <w:rsid w:val="00C70208"/>
    <w:rsid w:val="00CC5348"/>
    <w:rsid w:val="00E668AA"/>
    <w:rsid w:val="00FB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DFA76"/>
  <w15:docId w15:val="{9DA1192F-55BE-4B7E-993D-0F3582E8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152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62DA2"/>
    <w:pPr>
      <w:keepNext/>
      <w:keepLines/>
      <w:spacing w:before="200" w:after="0" w:line="259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2D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62DA2"/>
  </w:style>
  <w:style w:type="paragraph" w:styleId="a5">
    <w:name w:val="footer"/>
    <w:basedOn w:val="a"/>
    <w:link w:val="a6"/>
    <w:uiPriority w:val="99"/>
    <w:unhideWhenUsed/>
    <w:rsid w:val="00462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62DA2"/>
  </w:style>
  <w:style w:type="character" w:styleId="a7">
    <w:name w:val="Emphasis"/>
    <w:basedOn w:val="a0"/>
    <w:uiPriority w:val="20"/>
    <w:qFormat/>
    <w:rsid w:val="005C5ECF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015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C015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0152F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A4C2F"/>
    <w:pPr>
      <w:ind w:left="720"/>
      <w:contextualSpacing/>
    </w:pPr>
  </w:style>
  <w:style w:type="table" w:styleId="ab">
    <w:name w:val="Table Grid"/>
    <w:basedOn w:val="a1"/>
    <w:uiPriority w:val="59"/>
    <w:rsid w:val="00CC5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0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18" Type="http://schemas.openxmlformats.org/officeDocument/2006/relationships/image" Target="media/image12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g"/><Relationship Id="rId5" Type="http://schemas.openxmlformats.org/officeDocument/2006/relationships/webSettings" Target="webSettings.xml"/><Relationship Id="rId15" Type="http://schemas.openxmlformats.org/officeDocument/2006/relationships/image" Target="media/image9.jpg"/><Relationship Id="rId10" Type="http://schemas.openxmlformats.org/officeDocument/2006/relationships/image" Target="media/image4.jpg"/><Relationship Id="rId19" Type="http://schemas.openxmlformats.org/officeDocument/2006/relationships/image" Target="media/image13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image" Target="media/image8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9F1E-C838-4411-ACB8-11DF0DE1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14</Pages>
  <Words>3139</Words>
  <Characters>17893</Characters>
  <Application>Microsoft Office Word</Application>
  <DocSecurity>0</DocSecurity>
  <Lines>149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ПЛАНИРУЕМЫЕ РЕЗУЛЬТАТЫ ОСВОЕНИЯ КУРСА</vt:lpstr>
    </vt:vector>
  </TitlesOfParts>
  <Company>SPecialiST RePack</Company>
  <LinksUpToDate>false</LinksUpToDate>
  <CharactersWithSpaces>20991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Liliy</dc:creator>
  <cp:keywords/>
  <dc:description/>
  <cp:lastModifiedBy>Пользователь</cp:lastModifiedBy>
  <cp:revision>11</cp:revision>
  <dcterms:created xsi:type="dcterms:W3CDTF">2022-06-11T13:55:00Z</dcterms:created>
  <dcterms:modified xsi:type="dcterms:W3CDTF">2022-08-22T08:25:00Z</dcterms:modified>
</cp:coreProperties>
</file>