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454" w:rsidRDefault="00446454" w:rsidP="00446454">
      <w:pPr>
        <w:tabs>
          <w:tab w:val="left" w:pos="5670"/>
          <w:tab w:val="left" w:pos="8222"/>
        </w:tabs>
        <w:spacing w:before="68" w:line="372" w:lineRule="auto"/>
        <w:ind w:left="5387" w:right="1841" w:hanging="567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 xml:space="preserve">   </w:t>
      </w:r>
    </w:p>
    <w:p w:rsidR="00446454" w:rsidRDefault="00446454" w:rsidP="00446454">
      <w:pPr>
        <w:tabs>
          <w:tab w:val="left" w:pos="7938"/>
        </w:tabs>
        <w:spacing w:before="20" w:line="384" w:lineRule="auto"/>
        <w:ind w:left="4820" w:right="-710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ООП Н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 МБОУ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«СОШ</w:t>
      </w:r>
      <w:r>
        <w:rPr>
          <w:rFonts w:ascii="Times New Roman" w:eastAsia="Times New Roman" w:hAnsi="Times New Roman" w:cs="Times New Roman"/>
          <w:b/>
          <w:bCs/>
          <w:color w:val="4C3C18"/>
          <w:spacing w:val="-12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4C3C18"/>
          <w:spacing w:val="-1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23»</w:t>
      </w:r>
    </w:p>
    <w:p w:rsidR="00446454" w:rsidRDefault="00446454" w:rsidP="00446454">
      <w:pPr>
        <w:spacing w:before="68" w:line="372" w:lineRule="auto"/>
        <w:ind w:left="2835" w:right="-566" w:hanging="1701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spacing w:before="2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ind w:left="167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ОЦЕНОЧНЫЕ</w:t>
      </w:r>
      <w:r>
        <w:rPr>
          <w:rFonts w:ascii="Times New Roman" w:eastAsia="Times New Roman" w:hAnsi="Times New Roman" w:cs="Times New Roman"/>
          <w:b/>
          <w:bCs/>
          <w:spacing w:val="-1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44"/>
          <w:szCs w:val="44"/>
        </w:rPr>
        <w:t>МАТЕРИАЛЫ</w:t>
      </w:r>
    </w:p>
    <w:p w:rsidR="00446454" w:rsidRDefault="00446454" w:rsidP="00446454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21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предмета</w:t>
      </w:r>
    </w:p>
    <w:p w:rsidR="00446454" w:rsidRDefault="00446454" w:rsidP="00446454">
      <w:pPr>
        <w:widowControl w:val="0"/>
        <w:autoSpaceDE w:val="0"/>
        <w:autoSpaceDN w:val="0"/>
        <w:spacing w:before="19" w:line="932" w:lineRule="exact"/>
        <w:ind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                  «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Русский</w:t>
      </w: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язык»</w:t>
      </w:r>
    </w:p>
    <w:p w:rsidR="00446454" w:rsidRDefault="00446454" w:rsidP="00446454">
      <w:pPr>
        <w:widowControl w:val="0"/>
        <w:autoSpaceDE w:val="0"/>
        <w:autoSpaceDN w:val="0"/>
        <w:spacing w:before="19" w:line="932" w:lineRule="exact"/>
        <w:ind w:left="2136" w:right="2022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2 класс</w:t>
      </w:r>
    </w:p>
    <w:p w:rsidR="00446454" w:rsidRDefault="00446454" w:rsidP="00446454">
      <w:pPr>
        <w:spacing w:before="101"/>
        <w:ind w:left="113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(в</w:t>
      </w:r>
      <w:r>
        <w:rPr>
          <w:rFonts w:ascii="Times New Roman" w:eastAsia="Times New Roman" w:hAnsi="Times New Roman" w:cs="Times New Roman"/>
          <w:b/>
          <w:bCs/>
          <w:color w:val="4C3C18"/>
          <w:spacing w:val="-7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ФГОС</w:t>
      </w:r>
      <w:r>
        <w:rPr>
          <w:rFonts w:ascii="Times New Roman" w:eastAsia="Times New Roman" w:hAnsi="Times New Roman" w:cs="Times New Roman"/>
          <w:b/>
          <w:bCs/>
          <w:color w:val="4C3C18"/>
          <w:spacing w:val="-3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ОО</w:t>
      </w:r>
      <w:r>
        <w:rPr>
          <w:rFonts w:ascii="Times New Roman" w:eastAsia="Times New Roman" w:hAnsi="Times New Roman" w:cs="Times New Roman"/>
          <w:b/>
          <w:bCs/>
          <w:color w:val="4C3C18"/>
          <w:spacing w:val="-5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ФОП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 xml:space="preserve"> Н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ОО)</w:t>
      </w:r>
    </w:p>
    <w:p w:rsidR="00446454" w:rsidRDefault="00446454" w:rsidP="0044645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ind w:left="2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446454" w:rsidRDefault="00446454" w:rsidP="00446454">
      <w:pPr>
        <w:ind w:left="2"/>
        <w:jc w:val="center"/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г.</w:t>
      </w:r>
      <w:r>
        <w:rPr>
          <w:rFonts w:ascii="Times New Roman" w:eastAsia="Times New Roman" w:hAnsi="Times New Roman" w:cs="Times New Roman"/>
          <w:b/>
          <w:bCs/>
          <w:color w:val="4C3C18"/>
          <w:spacing w:val="-9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Грозный,</w:t>
      </w:r>
      <w:r>
        <w:rPr>
          <w:rFonts w:ascii="Times New Roman" w:eastAsia="Times New Roman" w:hAnsi="Times New Roman" w:cs="Times New Roman"/>
          <w:b/>
          <w:bCs/>
          <w:color w:val="4C3C18"/>
          <w:spacing w:val="-6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4C3C18"/>
          <w:sz w:val="28"/>
          <w:szCs w:val="24"/>
        </w:rPr>
        <w:t>2024-</w:t>
      </w:r>
      <w:r>
        <w:rPr>
          <w:rFonts w:ascii="Times New Roman" w:eastAsia="Times New Roman" w:hAnsi="Times New Roman" w:cs="Times New Roman"/>
          <w:b/>
          <w:bCs/>
          <w:color w:val="4C3C18"/>
          <w:spacing w:val="-4"/>
          <w:sz w:val="28"/>
          <w:szCs w:val="24"/>
        </w:rPr>
        <w:t>2025</w:t>
      </w:r>
    </w:p>
    <w:bookmarkEnd w:id="0"/>
    <w:p w:rsidR="00446454" w:rsidRDefault="00446454" w:rsidP="0044645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66C09" w:rsidRDefault="007C5FC0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>Оценочные материалы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  <w:r w:rsidR="007C5FC0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,2 класс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B036CB" w:rsidP="00B036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Триместр 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AC67E9" w:rsidRPr="00752893" w:rsidTr="00FB1AB4">
        <w:trPr>
          <w:trHeight w:val="145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8346C1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 «В лесу».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B036CB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входной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самостоятельных работ. 1-4 класс.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Просвещение. 2018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036CB" w:rsidRPr="00752893" w:rsidTr="005D4791">
        <w:trPr>
          <w:trHeight w:val="13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6CB" w:rsidRPr="0080722F" w:rsidRDefault="00B036CB" w:rsidP="00B036CB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6CB" w:rsidRPr="0010443A" w:rsidRDefault="00B036CB" w:rsidP="00B036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Pr="0010443A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036CB" w:rsidRPr="00AC67E9" w:rsidRDefault="00B036CB" w:rsidP="00B036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6CB" w:rsidRPr="0080722F" w:rsidRDefault="00B036CB" w:rsidP="00B0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B036CB" w:rsidRPr="0080722F" w:rsidRDefault="00B036CB" w:rsidP="00B036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036CB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6CB" w:rsidRPr="0080722F" w:rsidRDefault="00B036CB" w:rsidP="00B036CB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6CB" w:rsidRPr="0010443A" w:rsidRDefault="00B036CB" w:rsidP="00B036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«Ёж».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036CB" w:rsidRPr="00325974" w:rsidRDefault="00B036CB" w:rsidP="00B036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6CB" w:rsidRPr="0080722F" w:rsidRDefault="00B036CB" w:rsidP="00B0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B036CB" w:rsidRPr="0080722F" w:rsidRDefault="00B036CB" w:rsidP="00B036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036CB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36CB" w:rsidRPr="0080722F" w:rsidRDefault="00B036CB" w:rsidP="00B036CB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6CB" w:rsidRPr="00513107" w:rsidRDefault="00B036CB" w:rsidP="00B036C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3107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Итоговый контрольный диктант за год.</w:t>
            </w:r>
          </w:p>
          <w:p w:rsidR="00B036CB" w:rsidRPr="0010443A" w:rsidRDefault="00B036CB" w:rsidP="00B036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B036CB" w:rsidRPr="00AC67E9" w:rsidRDefault="00B036CB" w:rsidP="00B036C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6CB" w:rsidRPr="0080722F" w:rsidRDefault="00B036CB" w:rsidP="00B036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B036CB" w:rsidRPr="0080722F" w:rsidRDefault="00B036CB" w:rsidP="00B036C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77AB4" w:rsidRPr="00957E66" w:rsidRDefault="00577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7C5FC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C09" w:rsidRPr="00957E66" w:rsidRDefault="00B036CB" w:rsidP="00466C09">
      <w:pPr>
        <w:pStyle w:val="a6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Входной диктант </w:t>
      </w:r>
    </w:p>
    <w:p w:rsidR="00466C09" w:rsidRPr="00957E66" w:rsidRDefault="00466C09" w:rsidP="00466C09">
      <w:pPr>
        <w:pStyle w:val="a6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466C09" w:rsidRPr="00957E66" w:rsidRDefault="00466C09" w:rsidP="00466C09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3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8346C1" w:rsidRPr="00325974" w:rsidRDefault="00466C09" w:rsidP="0032597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466C09" w:rsidRPr="00957E66" w:rsidRDefault="00B036CB" w:rsidP="00466C09">
      <w:pPr>
        <w:pStyle w:val="a6"/>
        <w:numPr>
          <w:ilvl w:val="0"/>
          <w:numId w:val="1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Диктант за 1 триместр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Зима.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Зима. В лесу лежит пушистый снег. На снегу точки и строчки. Следы ведут в чащу. По ночам хищные зверьки ищу</w:t>
      </w:r>
      <w:r w:rsidR="00957E66">
        <w:rPr>
          <w:rFonts w:ascii="Times New Roman" w:hAnsi="Times New Roman" w:cs="Times New Roman"/>
          <w:sz w:val="28"/>
          <w:szCs w:val="28"/>
        </w:rPr>
        <w:t xml:space="preserve">т </w:t>
      </w:r>
      <w:r w:rsidRPr="00957E66">
        <w:rPr>
          <w:rFonts w:ascii="Times New Roman" w:hAnsi="Times New Roman" w:cs="Times New Roman"/>
          <w:sz w:val="28"/>
          <w:szCs w:val="28"/>
        </w:rPr>
        <w:t>пищу. Вот лесная речка. На льду сидят рыбаки. Мой товарищ Коля поймал большую щуку. (34)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Подобрать заголовок к тексту и записать.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Обозначить в словах ударение.</w:t>
      </w:r>
    </w:p>
    <w:p w:rsidR="00466C09" w:rsidRPr="00957E66" w:rsidRDefault="00466C09" w:rsidP="00466C0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любом предложении орфограммы на изученные правила.</w:t>
      </w:r>
    </w:p>
    <w:p w:rsidR="005F075F" w:rsidRPr="00957E66" w:rsidRDefault="005F075F" w:rsidP="005F075F">
      <w:pPr>
        <w:rPr>
          <w:rFonts w:ascii="Times New Roman" w:hAnsi="Times New Roman" w:cs="Times New Roman"/>
          <w:sz w:val="28"/>
          <w:szCs w:val="28"/>
        </w:rPr>
      </w:pPr>
    </w:p>
    <w:p w:rsidR="005F075F" w:rsidRPr="00957E66" w:rsidRDefault="00B036CB" w:rsidP="005F075F">
      <w:pPr>
        <w:pStyle w:val="a6"/>
        <w:numPr>
          <w:ilvl w:val="0"/>
          <w:numId w:val="5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2 триместр</w:t>
      </w:r>
    </w:p>
    <w:p w:rsidR="005F075F" w:rsidRPr="00957E66" w:rsidRDefault="005F075F" w:rsidP="005F075F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5F075F" w:rsidRPr="00957E66" w:rsidRDefault="005F075F" w:rsidP="005F07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5F075F" w:rsidRPr="00957E66" w:rsidRDefault="005F075F" w:rsidP="005F075F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5F075F" w:rsidRPr="00957E66" w:rsidRDefault="005F075F" w:rsidP="005F07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В третьем предложении подчеркнуть главные члены предложения.</w:t>
      </w:r>
    </w:p>
    <w:p w:rsidR="008346C1" w:rsidRPr="005A148B" w:rsidRDefault="005F075F" w:rsidP="005A148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5A148B" w:rsidRPr="005A148B" w:rsidRDefault="005A148B" w:rsidP="005A148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5974" w:rsidRDefault="00325974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346C1" w:rsidRPr="00957E66" w:rsidRDefault="00513107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4. Ито</w:t>
      </w:r>
      <w:r w:rsidR="00B036CB">
        <w:rPr>
          <w:rFonts w:ascii="Times New Roman" w:hAnsi="Times New Roman" w:cs="Times New Roman"/>
          <w:b/>
          <w:sz w:val="28"/>
          <w:szCs w:val="28"/>
        </w:rPr>
        <w:t xml:space="preserve">говый контрольный диктант </w:t>
      </w:r>
    </w:p>
    <w:p w:rsidR="00513107" w:rsidRPr="00957E66" w:rsidRDefault="00513107" w:rsidP="00513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513107" w:rsidRPr="00957E66" w:rsidRDefault="00513107" w:rsidP="00513107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8346C1" w:rsidRPr="00957E66" w:rsidRDefault="00513107" w:rsidP="00513107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8346C1" w:rsidRPr="00957E66" w:rsidRDefault="008346C1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C84" w:rsidRDefault="00013C84" w:rsidP="00CD068D">
      <w:pPr>
        <w:spacing w:after="0" w:line="240" w:lineRule="auto"/>
      </w:pPr>
      <w:r>
        <w:separator/>
      </w:r>
    </w:p>
  </w:endnote>
  <w:endnote w:type="continuationSeparator" w:id="0">
    <w:p w:rsidR="00013C84" w:rsidRDefault="00013C84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454">
          <w:rPr>
            <w:noProof/>
          </w:rPr>
          <w:t>1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C84" w:rsidRDefault="00013C84" w:rsidP="00CD068D">
      <w:pPr>
        <w:spacing w:after="0" w:line="240" w:lineRule="auto"/>
      </w:pPr>
      <w:r>
        <w:separator/>
      </w:r>
    </w:p>
  </w:footnote>
  <w:footnote w:type="continuationSeparator" w:id="0">
    <w:p w:rsidR="00013C84" w:rsidRDefault="00013C84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13C84"/>
    <w:rsid w:val="000916F1"/>
    <w:rsid w:val="000B76FA"/>
    <w:rsid w:val="000D5AE3"/>
    <w:rsid w:val="00126A0C"/>
    <w:rsid w:val="001E441D"/>
    <w:rsid w:val="002A4EA9"/>
    <w:rsid w:val="002F2FAF"/>
    <w:rsid w:val="00325974"/>
    <w:rsid w:val="003D3715"/>
    <w:rsid w:val="004207D7"/>
    <w:rsid w:val="00446454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25E83"/>
    <w:rsid w:val="006C35EA"/>
    <w:rsid w:val="006D0011"/>
    <w:rsid w:val="006E079A"/>
    <w:rsid w:val="006E7701"/>
    <w:rsid w:val="007C5FC0"/>
    <w:rsid w:val="008346C1"/>
    <w:rsid w:val="009274D5"/>
    <w:rsid w:val="009347C8"/>
    <w:rsid w:val="00957E66"/>
    <w:rsid w:val="009D144A"/>
    <w:rsid w:val="00A10E7E"/>
    <w:rsid w:val="00A8427E"/>
    <w:rsid w:val="00AC67E9"/>
    <w:rsid w:val="00B036CB"/>
    <w:rsid w:val="00BD5673"/>
    <w:rsid w:val="00C430FC"/>
    <w:rsid w:val="00CA3E7F"/>
    <w:rsid w:val="00CD068D"/>
    <w:rsid w:val="00DD101D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93D80"/>
  <w15:docId w15:val="{2115A2CD-AC1B-46FD-8AA3-36EC9A1D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Асхаб</cp:lastModifiedBy>
  <cp:revision>32</cp:revision>
  <cp:lastPrinted>2020-04-26T10:53:00Z</cp:lastPrinted>
  <dcterms:created xsi:type="dcterms:W3CDTF">2018-10-20T19:37:00Z</dcterms:created>
  <dcterms:modified xsi:type="dcterms:W3CDTF">2025-01-30T01:42:00Z</dcterms:modified>
</cp:coreProperties>
</file>